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90E" w14:textId="71F370B2" w:rsidR="00E2218B" w:rsidRPr="00E2218B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E2218B">
        <w:rPr>
          <w:rFonts w:ascii="Times New Roman" w:hAnsi="Times New Roman" w:cs="Times New Roman"/>
          <w:sz w:val="28"/>
          <w:szCs w:val="28"/>
        </w:rPr>
        <w:t xml:space="preserve"> СЕРИИ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E2218B">
        <w:rPr>
          <w:rFonts w:ascii="Times New Roman" w:hAnsi="Times New Roman" w:cs="Times New Roman"/>
          <w:sz w:val="28"/>
          <w:szCs w:val="28"/>
        </w:rPr>
        <w:t>ОНЛАЙН -</w:t>
      </w:r>
      <w:r w:rsidRPr="003C765D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="00E2218B">
        <w:rPr>
          <w:rFonts w:ascii="Times New Roman" w:hAnsi="Times New Roman" w:cs="Times New Roman"/>
          <w:sz w:val="28"/>
          <w:szCs w:val="28"/>
        </w:rPr>
        <w:t>«</w:t>
      </w:r>
      <w:r w:rsidR="00E2218B" w:rsidRPr="00E2218B">
        <w:rPr>
          <w:rFonts w:ascii="Times New Roman" w:hAnsi="Times New Roman" w:cs="Times New Roman"/>
          <w:sz w:val="28"/>
          <w:szCs w:val="28"/>
        </w:rPr>
        <w:t>НАВИГАТОР ПО ИНКЛЮЗИИ</w:t>
      </w:r>
      <w:r w:rsidR="00E2218B">
        <w:rPr>
          <w:rFonts w:ascii="Times New Roman" w:hAnsi="Times New Roman" w:cs="Times New Roman"/>
          <w:sz w:val="28"/>
          <w:szCs w:val="28"/>
        </w:rPr>
        <w:t>»</w:t>
      </w:r>
    </w:p>
    <w:p w14:paraId="49980EEA" w14:textId="77777777" w:rsidR="00E2218B" w:rsidRDefault="00E2218B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2218B">
        <w:rPr>
          <w:rFonts w:ascii="Times New Roman" w:hAnsi="Times New Roman" w:cs="Times New Roman"/>
          <w:sz w:val="28"/>
          <w:szCs w:val="28"/>
        </w:rPr>
        <w:t>образовательных организаций участников проекта 500+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8A4AD" w14:textId="12A0C688" w:rsidR="008A3011" w:rsidRPr="00E2218B" w:rsidRDefault="0042148B" w:rsidP="008A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8A3011" w:rsidRPr="00E2218B">
        <w:rPr>
          <w:rFonts w:ascii="Times New Roman" w:hAnsi="Times New Roman" w:cs="Times New Roman"/>
          <w:b/>
          <w:sz w:val="28"/>
          <w:szCs w:val="28"/>
        </w:rPr>
        <w:t>202</w:t>
      </w:r>
      <w:r w:rsidR="008E060C" w:rsidRPr="00E2218B">
        <w:rPr>
          <w:rFonts w:ascii="Times New Roman" w:hAnsi="Times New Roman" w:cs="Times New Roman"/>
          <w:b/>
          <w:sz w:val="28"/>
          <w:szCs w:val="28"/>
        </w:rPr>
        <w:t>2</w:t>
      </w:r>
      <w:r w:rsidR="008A3011" w:rsidRPr="00E221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021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4252"/>
        <w:gridCol w:w="4395"/>
        <w:gridCol w:w="1984"/>
        <w:gridCol w:w="2410"/>
      </w:tblGrid>
      <w:tr w:rsidR="008A3011" w:rsidRPr="00D87D40" w14:paraId="21F7EA06" w14:textId="77777777" w:rsidTr="002362E8">
        <w:trPr>
          <w:trHeight w:val="699"/>
        </w:trPr>
        <w:tc>
          <w:tcPr>
            <w:tcW w:w="566" w:type="dxa"/>
          </w:tcPr>
          <w:p w14:paraId="04C27CEF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343F8882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252" w:type="dxa"/>
          </w:tcPr>
          <w:p w14:paraId="0464B919" w14:textId="6980F4B5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специалиста </w:t>
            </w:r>
          </w:p>
        </w:tc>
        <w:tc>
          <w:tcPr>
            <w:tcW w:w="4395" w:type="dxa"/>
          </w:tcPr>
          <w:p w14:paraId="215BFB85" w14:textId="159D3315" w:rsidR="008A3011" w:rsidRDefault="00E2218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</w:p>
          <w:p w14:paraId="271DADB4" w14:textId="39020D5E" w:rsidR="00E2218B" w:rsidRPr="00D87D40" w:rsidRDefault="00E2218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9DA004" w14:textId="6941E788" w:rsidR="008A3011" w:rsidRPr="00D87D40" w:rsidRDefault="00E2218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 w:rsidR="008A3011"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2109A30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9D0372" w:rsidRPr="00D87D40" w14:paraId="6490E5BF" w14:textId="77777777" w:rsidTr="002362E8">
        <w:tc>
          <w:tcPr>
            <w:tcW w:w="566" w:type="dxa"/>
          </w:tcPr>
          <w:p w14:paraId="4B399ED3" w14:textId="77777777" w:rsidR="009D0372" w:rsidRPr="00D87D40" w:rsidRDefault="009D0372" w:rsidP="009D03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C8EEB3A" w14:textId="21EA57E9" w:rsidR="00327124" w:rsidRPr="00666B8E" w:rsidRDefault="002362E8" w:rsidP="009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E8">
              <w:rPr>
                <w:rFonts w:ascii="Times New Roman" w:hAnsi="Times New Roman" w:cs="Times New Roman"/>
                <w:sz w:val="24"/>
                <w:szCs w:val="24"/>
              </w:rPr>
              <w:t xml:space="preserve">18.11.2022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672F5586" w14:textId="77777777" w:rsidR="009D0372" w:rsidRDefault="00E221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221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центра психолого-педагогического, специального и инклюзивного образования, интернатных учреждений» ГОУДПО «КРИРО»</w:t>
            </w:r>
          </w:p>
          <w:p w14:paraId="11E30377" w14:textId="20684FF3" w:rsidR="00E2218B" w:rsidRPr="00666B8E" w:rsidRDefault="00E221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Савенко Наталья Александровна, заведующий центром психолого-педагогического, специального и инклюзивного образования, интернатных учреждений» ГОУДПО «КРИРО»</w:t>
            </w:r>
          </w:p>
        </w:tc>
        <w:tc>
          <w:tcPr>
            <w:tcW w:w="4395" w:type="dxa"/>
          </w:tcPr>
          <w:p w14:paraId="63A0AC5D" w14:textId="512B556B" w:rsidR="00E2218B" w:rsidRPr="00E2218B" w:rsidRDefault="004214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«Взаимодействие педагогического коллектива (педагога) и родителей (законных представителей) ребенка с ОВЗ». </w:t>
            </w:r>
          </w:p>
          <w:p w14:paraId="723AE99A" w14:textId="1622B39E" w:rsidR="008368AE" w:rsidRDefault="008368AE" w:rsidP="00836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вопросы:</w:t>
            </w:r>
          </w:p>
          <w:p w14:paraId="20FF6F9F" w14:textId="03451992" w:rsidR="00F44767" w:rsidRPr="00F44767" w:rsidRDefault="00F44767" w:rsidP="00F447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Необходимость организации психолого-педагогического консилиума в общеобразовательной школе.</w:t>
            </w:r>
          </w:p>
          <w:p w14:paraId="349528ED" w14:textId="7C5285BF" w:rsidR="00F44767" w:rsidRPr="00F44767" w:rsidRDefault="000F3179" w:rsidP="00F447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44767" w:rsidRPr="00F4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Основные аспекты организации консилиума.</w:t>
            </w:r>
          </w:p>
          <w:p w14:paraId="7D6E9D03" w14:textId="77777777" w:rsidR="00F120D5" w:rsidRDefault="000F3179" w:rsidP="00F447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44767" w:rsidRPr="00F4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Содержание работы консилиума</w:t>
            </w:r>
            <w:r w:rsidR="00236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</w:t>
            </w:r>
            <w:r w:rsidR="00F44767" w:rsidRPr="00F4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омплексное сопровождение обучающихся с ограниченными возможностями здоровья.</w:t>
            </w:r>
            <w:r w:rsidR="00F44767" w:rsidRPr="00F44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0AE486" w14:textId="619CBAA1" w:rsidR="002362E8" w:rsidRPr="002362E8" w:rsidRDefault="002362E8" w:rsidP="00236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36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тратегии работы </w:t>
            </w:r>
          </w:p>
          <w:p w14:paraId="4D089537" w14:textId="54B09A90" w:rsidR="002362E8" w:rsidRPr="002362E8" w:rsidRDefault="002362E8" w:rsidP="00236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специалистов </w:t>
            </w:r>
            <w:proofErr w:type="spellStart"/>
            <w:r w:rsidRPr="00236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ППк</w:t>
            </w:r>
            <w:proofErr w:type="spellEnd"/>
            <w:r w:rsidRPr="00236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родителями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5D514688" w14:textId="61E1EFD2" w:rsidR="009D0372" w:rsidRPr="00666B8E" w:rsidRDefault="008368AE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педагоги 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120BAA4C" w14:textId="08AC522F" w:rsidR="007A20B6" w:rsidRPr="003B61B3" w:rsidRDefault="00657356" w:rsidP="0010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https://kriro.ru/nhPrQ</w:t>
            </w:r>
          </w:p>
        </w:tc>
      </w:tr>
      <w:tr w:rsidR="006A2EFB" w:rsidRPr="00D87D40" w14:paraId="504AFADE" w14:textId="77777777" w:rsidTr="002362E8">
        <w:trPr>
          <w:trHeight w:val="1266"/>
        </w:trPr>
        <w:tc>
          <w:tcPr>
            <w:tcW w:w="566" w:type="dxa"/>
          </w:tcPr>
          <w:p w14:paraId="2854B8EC" w14:textId="77777777" w:rsidR="006A2EFB" w:rsidRPr="00D87D40" w:rsidRDefault="006A2EFB" w:rsidP="006A2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546F486" w14:textId="076C45B0" w:rsidR="002F71D1" w:rsidRPr="00666B8E" w:rsidRDefault="002362E8" w:rsidP="006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62E8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55BA713" w14:textId="6A9F9049" w:rsidR="00E2218B" w:rsidRPr="00E2218B" w:rsidRDefault="00E221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221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центра психолого-педагогического, специального и инклюзивного образования, интернатных учреждений» ГОУДПО «КРИРО»</w:t>
            </w:r>
          </w:p>
          <w:p w14:paraId="1E1F9AC3" w14:textId="730D6228" w:rsidR="006A2EFB" w:rsidRPr="00C20D5B" w:rsidRDefault="00E221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Савенко Наталья Александровна, заведующий центром психолого-</w:t>
            </w:r>
            <w:r w:rsidRPr="00E2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педагогического, специального и инклюзивного образования, интернатных учреждений» ГОУДПО «КРИРО»</w:t>
            </w:r>
          </w:p>
        </w:tc>
        <w:tc>
          <w:tcPr>
            <w:tcW w:w="4395" w:type="dxa"/>
          </w:tcPr>
          <w:p w14:paraId="4FD1EA5E" w14:textId="77777777" w:rsidR="0042148B" w:rsidRDefault="0042148B" w:rsidP="00101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«Взаимодействие педагогического коллектива (педагога) и родителей (законных представителей) ребенка с ОВЗ при сопровождении ребенка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образовательном процессе»</w:t>
            </w:r>
          </w:p>
          <w:p w14:paraId="118408A5" w14:textId="42624A87" w:rsidR="00101C25" w:rsidRDefault="00101C25" w:rsidP="00101C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1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88904F3" w14:textId="747B66ED" w:rsidR="00101C25" w:rsidRPr="008368AE" w:rsidRDefault="00101C25" w:rsidP="00101C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42148B" w:rsidRPr="0042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 детей с особыми образовательными потребностями</w:t>
            </w:r>
            <w:r w:rsidRPr="00836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CE3AA9B" w14:textId="77777777" w:rsidR="007D4CCA" w:rsidRDefault="00101C25" w:rsidP="00101C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42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148B" w:rsidRPr="0042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организации психолого-педагогического сопровождения обучающихся с особыми образовательными потребностями в образовательной организации</w:t>
            </w:r>
            <w:r w:rsidR="0042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D80FBC3" w14:textId="4B427688" w:rsidR="0042148B" w:rsidRPr="000F3179" w:rsidRDefault="0042148B" w:rsidP="0010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3179" w:rsidRPr="000F31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 формы </w:t>
            </w:r>
            <w:r w:rsidRPr="000F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79" w:rsidRPr="000F3179">
              <w:t xml:space="preserve"> </w:t>
            </w:r>
            <w:r w:rsidR="000F3179" w:rsidRPr="000F3179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детей с ОВЗ</w:t>
            </w:r>
          </w:p>
        </w:tc>
        <w:tc>
          <w:tcPr>
            <w:tcW w:w="1984" w:type="dxa"/>
          </w:tcPr>
          <w:p w14:paraId="18474846" w14:textId="5ADCDB17" w:rsidR="006A2EFB" w:rsidRPr="00666B8E" w:rsidRDefault="0042148B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8368AE"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83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68AE"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="0083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68AE"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</w:t>
            </w:r>
            <w:r w:rsidR="0083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368AE"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83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- логопеды</w:t>
            </w:r>
            <w:r w:rsidR="008368A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410" w:type="dxa"/>
          </w:tcPr>
          <w:p w14:paraId="01AC7682" w14:textId="4178B859" w:rsidR="007A20B6" w:rsidRPr="00666B8E" w:rsidRDefault="003B61B3" w:rsidP="006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3">
              <w:rPr>
                <w:rFonts w:ascii="Times New Roman" w:hAnsi="Times New Roman" w:cs="Times New Roman"/>
                <w:sz w:val="24"/>
                <w:szCs w:val="24"/>
              </w:rPr>
              <w:t>https://kriro.r</w:t>
            </w:r>
            <w:bookmarkStart w:id="0" w:name="_GoBack"/>
            <w:bookmarkEnd w:id="0"/>
            <w:r w:rsidRPr="003B61B3">
              <w:rPr>
                <w:rFonts w:ascii="Times New Roman" w:hAnsi="Times New Roman" w:cs="Times New Roman"/>
                <w:sz w:val="24"/>
                <w:szCs w:val="24"/>
              </w:rPr>
              <w:t>u/lmeOY</w:t>
            </w:r>
          </w:p>
        </w:tc>
      </w:tr>
    </w:tbl>
    <w:p w14:paraId="223059FF" w14:textId="77777777" w:rsidR="008A3011" w:rsidRDefault="008A3011" w:rsidP="008A30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73CF1" w14:textId="77777777" w:rsidR="00667B6B" w:rsidRDefault="003B61B3"/>
    <w:sectPr w:rsidR="00667B6B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45E"/>
    <w:multiLevelType w:val="hybridMultilevel"/>
    <w:tmpl w:val="A7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1512"/>
    <w:multiLevelType w:val="multilevel"/>
    <w:tmpl w:val="EBA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C17E2"/>
    <w:multiLevelType w:val="hybridMultilevel"/>
    <w:tmpl w:val="F2B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0A0F"/>
    <w:multiLevelType w:val="hybridMultilevel"/>
    <w:tmpl w:val="4744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34534"/>
    <w:rsid w:val="00050342"/>
    <w:rsid w:val="00070E84"/>
    <w:rsid w:val="000776C6"/>
    <w:rsid w:val="000D24A9"/>
    <w:rsid w:val="000F3179"/>
    <w:rsid w:val="00101C25"/>
    <w:rsid w:val="00153BA2"/>
    <w:rsid w:val="00166B4D"/>
    <w:rsid w:val="00166F65"/>
    <w:rsid w:val="0019679E"/>
    <w:rsid w:val="001C36F3"/>
    <w:rsid w:val="001D1E3A"/>
    <w:rsid w:val="001E145F"/>
    <w:rsid w:val="001F270B"/>
    <w:rsid w:val="002362E8"/>
    <w:rsid w:val="00260F8E"/>
    <w:rsid w:val="00264FBC"/>
    <w:rsid w:val="002F71D1"/>
    <w:rsid w:val="003063A8"/>
    <w:rsid w:val="00323855"/>
    <w:rsid w:val="00326A13"/>
    <w:rsid w:val="00327124"/>
    <w:rsid w:val="0033026B"/>
    <w:rsid w:val="00336D39"/>
    <w:rsid w:val="003B61B3"/>
    <w:rsid w:val="003F48AA"/>
    <w:rsid w:val="0042148B"/>
    <w:rsid w:val="00481A75"/>
    <w:rsid w:val="004917D0"/>
    <w:rsid w:val="004A16A9"/>
    <w:rsid w:val="004E3DE6"/>
    <w:rsid w:val="004F050D"/>
    <w:rsid w:val="005039EA"/>
    <w:rsid w:val="00507364"/>
    <w:rsid w:val="005176BF"/>
    <w:rsid w:val="005358C0"/>
    <w:rsid w:val="00565C0F"/>
    <w:rsid w:val="00571E59"/>
    <w:rsid w:val="005821AB"/>
    <w:rsid w:val="005A61A1"/>
    <w:rsid w:val="005C11BD"/>
    <w:rsid w:val="005C3327"/>
    <w:rsid w:val="00650474"/>
    <w:rsid w:val="00657356"/>
    <w:rsid w:val="00666B8E"/>
    <w:rsid w:val="00677752"/>
    <w:rsid w:val="0068724E"/>
    <w:rsid w:val="006A2EFB"/>
    <w:rsid w:val="006B7983"/>
    <w:rsid w:val="006B7DD7"/>
    <w:rsid w:val="006D0CCC"/>
    <w:rsid w:val="00752C02"/>
    <w:rsid w:val="00763196"/>
    <w:rsid w:val="00790E7E"/>
    <w:rsid w:val="007A20B6"/>
    <w:rsid w:val="007A78C0"/>
    <w:rsid w:val="007D4CCA"/>
    <w:rsid w:val="007F7BBD"/>
    <w:rsid w:val="008232B4"/>
    <w:rsid w:val="008368AE"/>
    <w:rsid w:val="00864E93"/>
    <w:rsid w:val="008974C3"/>
    <w:rsid w:val="008A3011"/>
    <w:rsid w:val="008A53E2"/>
    <w:rsid w:val="008B61A3"/>
    <w:rsid w:val="008C3248"/>
    <w:rsid w:val="008E060C"/>
    <w:rsid w:val="00902B5A"/>
    <w:rsid w:val="00921E66"/>
    <w:rsid w:val="00933429"/>
    <w:rsid w:val="009751AE"/>
    <w:rsid w:val="009962FA"/>
    <w:rsid w:val="009C4F7B"/>
    <w:rsid w:val="009D0372"/>
    <w:rsid w:val="009E39BB"/>
    <w:rsid w:val="009F1B0C"/>
    <w:rsid w:val="009F4CDD"/>
    <w:rsid w:val="009F6C8F"/>
    <w:rsid w:val="00A27B8D"/>
    <w:rsid w:val="00A302C9"/>
    <w:rsid w:val="00A35AC3"/>
    <w:rsid w:val="00A51806"/>
    <w:rsid w:val="00A667AE"/>
    <w:rsid w:val="00A95602"/>
    <w:rsid w:val="00AC6BC8"/>
    <w:rsid w:val="00B37716"/>
    <w:rsid w:val="00B8412F"/>
    <w:rsid w:val="00B94537"/>
    <w:rsid w:val="00BD5399"/>
    <w:rsid w:val="00BE6C54"/>
    <w:rsid w:val="00C128B7"/>
    <w:rsid w:val="00C20D5B"/>
    <w:rsid w:val="00C345DE"/>
    <w:rsid w:val="00C41557"/>
    <w:rsid w:val="00C56560"/>
    <w:rsid w:val="00C626FE"/>
    <w:rsid w:val="00CC364F"/>
    <w:rsid w:val="00D16B69"/>
    <w:rsid w:val="00D64E61"/>
    <w:rsid w:val="00D91B44"/>
    <w:rsid w:val="00DA04AF"/>
    <w:rsid w:val="00DE3269"/>
    <w:rsid w:val="00E05005"/>
    <w:rsid w:val="00E2218B"/>
    <w:rsid w:val="00E2755B"/>
    <w:rsid w:val="00E35886"/>
    <w:rsid w:val="00E4181C"/>
    <w:rsid w:val="00ED2840"/>
    <w:rsid w:val="00ED29FD"/>
    <w:rsid w:val="00EE0CEA"/>
    <w:rsid w:val="00EF5377"/>
    <w:rsid w:val="00F120D5"/>
    <w:rsid w:val="00F407D9"/>
    <w:rsid w:val="00F415C8"/>
    <w:rsid w:val="00F44767"/>
    <w:rsid w:val="00F62B7A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A20B6"/>
    <w:rPr>
      <w:color w:val="954F72" w:themeColor="followedHyperlink"/>
      <w:u w:val="single"/>
    </w:rPr>
  </w:style>
  <w:style w:type="character" w:customStyle="1" w:styleId="im-mess-stack--tools">
    <w:name w:val="im-mess-stack--tools"/>
    <w:basedOn w:val="a0"/>
    <w:rsid w:val="007A20B6"/>
  </w:style>
  <w:style w:type="paragraph" w:customStyle="1" w:styleId="im-mess">
    <w:name w:val="im-mess"/>
    <w:basedOn w:val="a"/>
    <w:rsid w:val="007A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D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Антонина Коданева</cp:lastModifiedBy>
  <cp:revision>4</cp:revision>
  <cp:lastPrinted>2022-03-29T10:31:00Z</cp:lastPrinted>
  <dcterms:created xsi:type="dcterms:W3CDTF">2022-11-10T06:52:00Z</dcterms:created>
  <dcterms:modified xsi:type="dcterms:W3CDTF">2022-11-10T07:08:00Z</dcterms:modified>
</cp:coreProperties>
</file>